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EC7" w:rsidRPr="00E5371B" w:rsidRDefault="005B5EC7" w:rsidP="005B5EC7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3. Мәдениет анатомиясы.</w:t>
      </w:r>
    </w:p>
    <w:p w:rsidR="005B5EC7" w:rsidRPr="0023167F" w:rsidRDefault="005B5EC7" w:rsidP="005B5EC7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5B5EC7" w:rsidRPr="0005289F" w:rsidRDefault="005B5EC7" w:rsidP="005B5EC7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5B5EC7" w:rsidRPr="002227D1" w:rsidRDefault="005B5EC7" w:rsidP="005B5EC7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5B5EC7" w:rsidRPr="002227D1" w:rsidRDefault="005B5EC7" w:rsidP="005B5EC7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Тақырыбы: </w:t>
      </w:r>
      <w:r w:rsidRPr="00694F46">
        <w:rPr>
          <w:rFonts w:ascii="Times New Roman" w:hAnsi="Times New Roman" w:cs="Times New Roman"/>
          <w:sz w:val="28"/>
          <w:szCs w:val="28"/>
          <w:lang w:val="kk-KZ"/>
        </w:rPr>
        <w:t>Дін рухани мәдениеттің құрамдас бөлігі ретінде.</w:t>
      </w:r>
    </w:p>
    <w:p w:rsidR="005B5EC7" w:rsidRPr="0005289F" w:rsidRDefault="005B5EC7" w:rsidP="005B5EC7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16"/>
          <w:szCs w:val="16"/>
          <w:lang w:val="kk-KZ"/>
        </w:rPr>
      </w:pPr>
    </w:p>
    <w:p w:rsidR="005B5EC7" w:rsidRPr="00FF5DA0" w:rsidRDefault="005B5EC7" w:rsidP="005B5EC7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5B5EC7" w:rsidRPr="00694F46" w:rsidRDefault="005B5EC7" w:rsidP="005B5EC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06C8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694F46">
        <w:rPr>
          <w:rFonts w:ascii="Times New Roman" w:hAnsi="Times New Roman" w:cs="Times New Roman"/>
          <w:color w:val="000000"/>
          <w:sz w:val="28"/>
          <w:szCs w:val="28"/>
          <w:lang w:val="kk-KZ"/>
        </w:rPr>
        <w:t>«Көшпенділерінің мәдениеті қазақ халқының мәдени мұрасының маңызды құрамдас бөлігі ретінде»талдау эссе орындау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5B5EC7" w:rsidRDefault="005B5EC7" w:rsidP="005B5EC7">
      <w:pPr>
        <w:spacing w:after="0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B5EC7" w:rsidRPr="00694F46" w:rsidRDefault="005B5EC7" w:rsidP="005B5EC7">
      <w:pPr>
        <w:spacing w:after="0"/>
        <w:ind w:left="54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5B5EC7" w:rsidRPr="0005289F" w:rsidRDefault="005B5EC7" w:rsidP="005B5EC7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5B5EC7" w:rsidRPr="0076133A" w:rsidRDefault="005B5EC7" w:rsidP="005B5EC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1.Ғабитов Т.Х., Құлсариева А, Мүтәліпов Ж.Мәдениеттану.А,2004 </w:t>
      </w:r>
    </w:p>
    <w:p w:rsidR="005B5EC7" w:rsidRPr="0076133A" w:rsidRDefault="005B5EC7" w:rsidP="005B5EC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2.Құлсариева А.Ғарифолла Есім, Ғабитов Т.Х. .Мәдениеттану.А,2006 </w:t>
      </w:r>
    </w:p>
    <w:p w:rsidR="005B5EC7" w:rsidRPr="0076133A" w:rsidRDefault="005B5EC7" w:rsidP="005B5EC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3.Төкенов Ө. С. Жаңақұлов А. Мәдениеттану негіздері А,1999 </w:t>
      </w:r>
    </w:p>
    <w:p w:rsidR="005B5EC7" w:rsidRPr="0076133A" w:rsidRDefault="005B5EC7" w:rsidP="005B5EC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76133A">
        <w:rPr>
          <w:rFonts w:ascii="Times New Roman" w:hAnsi="Times New Roman" w:cs="Times New Roman"/>
          <w:sz w:val="28"/>
          <w:szCs w:val="28"/>
        </w:rPr>
        <w:t>Ш. Нағымұлы .Мәдениеттану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стана,2007 </w:t>
      </w:r>
    </w:p>
    <w:p w:rsidR="005B5EC7" w:rsidRPr="0076133A" w:rsidRDefault="005B5EC7" w:rsidP="005B5EC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</w:rPr>
        <w:t>5. Петров. М.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 Язык, знак, культура. М.,1971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36DB4" w:rsidRPr="005B5EC7" w:rsidRDefault="00F36DB4" w:rsidP="005B5EC7"/>
    <w:sectPr w:rsidR="00F36DB4" w:rsidRPr="005B5EC7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D7995"/>
    <w:rsid w:val="005B5EC7"/>
    <w:rsid w:val="009F7E14"/>
    <w:rsid w:val="00B86C61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2025-06-02T07:36:00Z</dcterms:created>
  <dcterms:modified xsi:type="dcterms:W3CDTF">2025-06-02T07:36:00Z</dcterms:modified>
</cp:coreProperties>
</file>